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08312249"/>
        <w:lock w:val="contentLocked"/>
        <w:placeholder>
          <w:docPart w:val="5387857ACF9545D7BEADFD0E30032AC0"/>
        </w:placeholder>
        <w:group/>
      </w:sdtPr>
      <w:sdtEndPr/>
      <w:sdtContent>
        <w:sdt>
          <w:sdtPr>
            <w:id w:val="-439298321"/>
            <w:lock w:val="contentLocked"/>
            <w:placeholder>
              <w:docPart w:val="1851DDC30F0545778C04F66E659A6C1A"/>
            </w:placeholder>
            <w:group/>
          </w:sdtPr>
          <w:sdtEndPr/>
          <w:sdtContent>
            <w:p w14:paraId="2ADC5C69" w14:textId="77777777" w:rsidR="003E261F" w:rsidRDefault="00474206">
              <w:r w:rsidRPr="00474206">
                <w:rPr>
                  <w:noProof/>
                  <w:lang w:eastAsia="de-AT"/>
                </w:rPr>
                <w:drawing>
                  <wp:inline distT="0" distB="0" distL="0" distR="0" wp14:anchorId="333B1A65" wp14:editId="7D707280">
                    <wp:extent cx="2416689" cy="964145"/>
                    <wp:effectExtent l="0" t="0" r="3175" b="762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40723" t="8004" r="37828" b="76786"/>
                            <a:stretch/>
                          </pic:blipFill>
                          <pic:spPr bwMode="auto">
                            <a:xfrm>
                              <a:off x="0" y="0"/>
                              <a:ext cx="2416689" cy="96414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2D2001C" w14:textId="77777777" w:rsidR="00474206" w:rsidRDefault="00474206"/>
            <w:p w14:paraId="2D5B1574" w14:textId="77777777" w:rsidR="00474206" w:rsidRDefault="00123F3D"/>
          </w:sdtContent>
        </w:sdt>
      </w:sdtContent>
    </w:sdt>
    <w:p w14:paraId="1A52D078" w14:textId="77777777" w:rsidR="00474206" w:rsidRDefault="00474206"/>
    <w:sdt>
      <w:sdtPr>
        <w:rPr>
          <w:lang w:val="de-DE"/>
        </w:rPr>
        <w:alias w:val="Art des Dokuments"/>
        <w:tag w:val="Art des Dokuments"/>
        <w:id w:val="-1015458566"/>
        <w:lock w:val="sdtLocked"/>
        <w:placeholder>
          <w:docPart w:val="A07F9B784F4846D18871B44D3233D187"/>
        </w:placeholder>
        <w:showingPlcHdr/>
        <w:comboBox>
          <w:listItem w:value="Wählen Sie ein Element aus."/>
          <w:listItem w:displayText="Leitfaden" w:value="Leitfaden"/>
          <w:listItem w:displayText="Arbeitsdokument" w:value="Arbeitsdokument"/>
          <w:listItem w:displayText="Empfehlungen" w:value="Empfehlungen"/>
          <w:listItem w:displayText="Information" w:value="Information"/>
          <w:listItem w:displayText=" " w:value=" "/>
        </w:comboBox>
      </w:sdtPr>
      <w:sdtEndPr/>
      <w:sdtContent>
        <w:p w14:paraId="76145073" w14:textId="77777777" w:rsidR="00890EB7" w:rsidRDefault="00890EB7" w:rsidP="00890EB7">
          <w:pPr>
            <w:pStyle w:val="Untertitel"/>
            <w:rPr>
              <w:lang w:val="de-DE"/>
            </w:rPr>
          </w:pPr>
          <w:r w:rsidRPr="000675AB">
            <w:rPr>
              <w:rStyle w:val="Platzhaltertext"/>
            </w:rPr>
            <w:t>Wählen Sie ein Element aus.</w:t>
          </w:r>
        </w:p>
      </w:sdtContent>
    </w:sdt>
    <w:p w14:paraId="045F4936" w14:textId="77777777" w:rsidR="00017882" w:rsidRPr="00474206" w:rsidRDefault="00123F3D">
      <w:pPr>
        <w:rPr>
          <w:b/>
          <w:color w:val="C00000"/>
          <w:sz w:val="72"/>
          <w:szCs w:val="72"/>
        </w:rPr>
      </w:pPr>
      <w:sdt>
        <w:sdtPr>
          <w:rPr>
            <w:rStyle w:val="TitelZchn"/>
          </w:rPr>
          <w:alias w:val="Titel"/>
          <w:tag w:val="Titel"/>
          <w:id w:val="-1787798438"/>
          <w:lock w:val="sdtLocked"/>
          <w:placeholder>
            <w:docPart w:val="5387857ACF9545D7BEADFD0E30032AC0"/>
          </w:placeholder>
          <w:showingPlcHdr/>
        </w:sdtPr>
        <w:sdtEndPr>
          <w:rPr>
            <w:rStyle w:val="TitelZchn"/>
          </w:rPr>
        </w:sdtEndPr>
        <w:sdtContent>
          <w:r w:rsidR="00890EB7" w:rsidRPr="00890EB7">
            <w:rPr>
              <w:rStyle w:val="TitelZchn"/>
            </w:rPr>
            <w:t>Klicken Sie hier, um Text einzugeben.</w:t>
          </w:r>
        </w:sdtContent>
      </w:sdt>
    </w:p>
    <w:p w14:paraId="568852CA" w14:textId="77777777" w:rsidR="00017882" w:rsidRDefault="00017882" w:rsidP="00017882">
      <w:pPr>
        <w:jc w:val="right"/>
      </w:pPr>
      <w:r>
        <w:rPr>
          <w:noProof/>
          <w:lang w:eastAsia="de-AT"/>
        </w:rPr>
        <mc:AlternateContent>
          <mc:Choice Requires="wps">
            <w:drawing>
              <wp:anchor distT="0" distB="0" distL="114300" distR="114300" simplePos="0" relativeHeight="251659264" behindDoc="1" locked="0" layoutInCell="1" allowOverlap="1" wp14:anchorId="5DE58239" wp14:editId="48C1A9EF">
                <wp:simplePos x="0" y="0"/>
                <wp:positionH relativeFrom="column">
                  <wp:posOffset>-919480</wp:posOffset>
                </wp:positionH>
                <wp:positionV relativeFrom="paragraph">
                  <wp:posOffset>149860</wp:posOffset>
                </wp:positionV>
                <wp:extent cx="7600950" cy="6591300"/>
                <wp:effectExtent l="0" t="0" r="0" b="0"/>
                <wp:wrapNone/>
                <wp:docPr id="1" name="Rechteck 1"/>
                <wp:cNvGraphicFramePr/>
                <a:graphic xmlns:a="http://schemas.openxmlformats.org/drawingml/2006/main">
                  <a:graphicData uri="http://schemas.microsoft.com/office/word/2010/wordprocessingShape">
                    <wps:wsp>
                      <wps:cNvSpPr/>
                      <wps:spPr>
                        <a:xfrm>
                          <a:off x="0" y="0"/>
                          <a:ext cx="7600950" cy="6591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FD30" id="Rechteck 1" o:spid="_x0000_s1026" style="position:absolute;margin-left:-72.4pt;margin-top:11.8pt;width:598.5pt;height: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" fillcolor="#bfbfbf [2412]" stroked="f" strokeweight="2pt"/>
            </w:pict>
          </mc:Fallback>
        </mc:AlternateContent>
      </w:r>
      <w:r>
        <w:t xml:space="preserve">Version </w:t>
      </w:r>
      <w:r w:rsidR="00890EB7">
        <w:fldChar w:fldCharType="begin">
          <w:ffData>
            <w:name w:val="Text1"/>
            <w:enabled/>
            <w:calcOnExit w:val="0"/>
            <w:statusText w:type="text" w:val="VersionsNr eingeben. zB 1.0  "/>
            <w:textInput/>
          </w:ffData>
        </w:fldChar>
      </w:r>
      <w:bookmarkStart w:id="0" w:name="Text1"/>
      <w:r w:rsidR="00890EB7">
        <w:instrText xml:space="preserve"> FORMTEXT </w:instrText>
      </w:r>
      <w:r w:rsidR="00890EB7">
        <w:fldChar w:fldCharType="separate"/>
      </w:r>
      <w:r w:rsidR="00890EB7">
        <w:rPr>
          <w:noProof/>
        </w:rPr>
        <w:t> </w:t>
      </w:r>
      <w:r w:rsidR="00890EB7">
        <w:rPr>
          <w:noProof/>
        </w:rPr>
        <w:t> </w:t>
      </w:r>
      <w:r w:rsidR="00890EB7">
        <w:rPr>
          <w:noProof/>
        </w:rPr>
        <w:t> </w:t>
      </w:r>
      <w:r w:rsidR="00890EB7">
        <w:rPr>
          <w:noProof/>
        </w:rPr>
        <w:t> </w:t>
      </w:r>
      <w:r w:rsidR="00890EB7">
        <w:rPr>
          <w:noProof/>
        </w:rPr>
        <w:t> </w:t>
      </w:r>
      <w:r w:rsidR="00890EB7">
        <w:fldChar w:fldCharType="end"/>
      </w:r>
      <w:bookmarkEnd w:id="0"/>
    </w:p>
    <w:p w14:paraId="46DCF5BC" w14:textId="77777777" w:rsidR="00017882" w:rsidRDefault="00017882"/>
    <w:p w14:paraId="25CC0BC9" w14:textId="77777777" w:rsidR="00474206" w:rsidRDefault="00474206"/>
    <w:p w14:paraId="1FECD35F" w14:textId="77777777" w:rsidR="00474206" w:rsidRDefault="00474206"/>
    <w:p w14:paraId="5B75A393" w14:textId="77777777" w:rsidR="003908B9" w:rsidRDefault="003908B9">
      <w:r w:rsidRPr="00474206">
        <w:rPr>
          <w:noProof/>
          <w:lang w:eastAsia="de-AT"/>
        </w:rPr>
        <w:drawing>
          <wp:anchor distT="0" distB="0" distL="114300" distR="114300" simplePos="0" relativeHeight="251661312" behindDoc="1" locked="0" layoutInCell="1" allowOverlap="1" wp14:anchorId="48A11EE0" wp14:editId="682A442D">
            <wp:simplePos x="0" y="0"/>
            <wp:positionH relativeFrom="column">
              <wp:posOffset>3247390</wp:posOffset>
            </wp:positionH>
            <wp:positionV relativeFrom="paragraph">
              <wp:posOffset>977265</wp:posOffset>
            </wp:positionV>
            <wp:extent cx="2586990" cy="2676525"/>
            <wp:effectExtent l="0" t="0" r="3810" b="9525"/>
            <wp:wrapTight wrapText="bothSides">
              <wp:wrapPolygon edited="0">
                <wp:start x="0" y="0"/>
                <wp:lineTo x="0" y="21523"/>
                <wp:lineTo x="21473" y="21523"/>
                <wp:lineTo x="21473"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9216" t="55050" r="37828" b="4147"/>
                    <a:stretch/>
                  </pic:blipFill>
                  <pic:spPr bwMode="auto">
                    <a:xfrm>
                      <a:off x="0" y="0"/>
                      <a:ext cx="2586990"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4B1123DB" w14:textId="77777777" w:rsidR="003908B9" w:rsidRDefault="003908B9" w:rsidP="003908B9">
      <w:pPr>
        <w:rPr>
          <w:lang w:val="de-DE"/>
        </w:rPr>
      </w:pPr>
    </w:p>
    <w:p w14:paraId="6B996026" w14:textId="77777777" w:rsidR="003908B9" w:rsidRDefault="003908B9" w:rsidP="003908B9">
      <w:pPr>
        <w:rPr>
          <w:lang w:val="de-DE"/>
        </w:rPr>
      </w:pPr>
    </w:p>
    <w:p w14:paraId="760A789A" w14:textId="77777777" w:rsidR="003908B9" w:rsidRDefault="003908B9" w:rsidP="003908B9">
      <w:pPr>
        <w:rPr>
          <w:lang w:val="de-DE"/>
        </w:rPr>
      </w:pPr>
    </w:p>
    <w:p w14:paraId="0AC1B43E" w14:textId="77777777" w:rsidR="003908B9" w:rsidRDefault="003908B9" w:rsidP="003908B9">
      <w:pPr>
        <w:rPr>
          <w:lang w:val="de-DE"/>
        </w:rPr>
      </w:pPr>
    </w:p>
    <w:p w14:paraId="442C7196" w14:textId="77777777" w:rsidR="003908B9" w:rsidRDefault="003908B9" w:rsidP="003908B9">
      <w:pPr>
        <w:rPr>
          <w:lang w:val="de-DE"/>
        </w:rPr>
      </w:pPr>
    </w:p>
    <w:p w14:paraId="780E50C5" w14:textId="77777777" w:rsidR="003908B9" w:rsidRDefault="003908B9" w:rsidP="003908B9">
      <w:pPr>
        <w:rPr>
          <w:lang w:val="de-DE"/>
        </w:rPr>
      </w:pPr>
    </w:p>
    <w:p w14:paraId="583D8821" w14:textId="77777777" w:rsidR="003908B9" w:rsidRPr="00DF276E" w:rsidRDefault="003908B9" w:rsidP="003908B9">
      <w:pPr>
        <w:jc w:val="both"/>
        <w:rPr>
          <w:lang w:val="de-DE"/>
        </w:rPr>
      </w:pPr>
      <w:r w:rsidRPr="00DF276E">
        <w:rPr>
          <w:lang w:val="de-DE"/>
        </w:rPr>
        <w:t xml:space="preserve">Der Österreichische Compliance Officer Verbund (ÖCOV) besteht seit November 2013 und fungiert als Interessenvertretung von Personen und Organisationen im Compliance Bereich. </w:t>
      </w:r>
      <w:r>
        <w:rPr>
          <w:lang w:val="de-DE"/>
        </w:rPr>
        <w:t>Der</w:t>
      </w:r>
      <w:r w:rsidRPr="00DF276E">
        <w:rPr>
          <w:lang w:val="de-DE"/>
        </w:rPr>
        <w:t xml:space="preserve"> Verbund Mitglieder aus dem Public, Corporate und Bankensektor. </w:t>
      </w:r>
    </w:p>
    <w:p w14:paraId="4B9C4FDA" w14:textId="77777777" w:rsidR="003908B9" w:rsidRPr="00DF276E" w:rsidRDefault="003908B9" w:rsidP="003908B9">
      <w:pPr>
        <w:jc w:val="both"/>
        <w:rPr>
          <w:lang w:val="de-DE"/>
        </w:rPr>
      </w:pPr>
    </w:p>
    <w:p w14:paraId="46B02D52" w14:textId="77777777" w:rsidR="003908B9" w:rsidRPr="00DF276E" w:rsidRDefault="003908B9" w:rsidP="003908B9">
      <w:pPr>
        <w:jc w:val="both"/>
        <w:rPr>
          <w:lang w:val="de-DE"/>
        </w:rPr>
      </w:pPr>
      <w:r w:rsidRPr="00DF276E">
        <w:rPr>
          <w:lang w:val="de-DE"/>
        </w:rPr>
        <w:t xml:space="preserve">Die wesentlichen Ziele des ÖCOV sind die Förderung der gesetzlichen Stärkung von Compliance-Maßnahmen sowie die Weiterentwicklung des Berufsbildes des Compliance Officer. Erreicht </w:t>
      </w:r>
      <w:r>
        <w:rPr>
          <w:lang w:val="de-DE"/>
        </w:rPr>
        <w:t>wird</w:t>
      </w:r>
      <w:r w:rsidRPr="00DF276E">
        <w:rPr>
          <w:lang w:val="de-DE"/>
        </w:rPr>
        <w:t xml:space="preserve"> dies durch die aktive Teilnahme am öffentlichen und wissenschaftlichen Diskurs, einer Zusammenarbeit mit Interessenvertretungen auf internationaler Ebene und der damit einhergehende Erfahrungsaustausch sowie die Entwicklung von Branchenstandards. Der ÖCOV bietet hierfür eine Plattform für die Vernetzung und den Austausch seiner Mitglieder.</w:t>
      </w:r>
    </w:p>
    <w:p w14:paraId="6FC7756F" w14:textId="77777777" w:rsidR="003908B9" w:rsidRPr="00DF276E" w:rsidRDefault="003908B9" w:rsidP="003908B9">
      <w:pPr>
        <w:rPr>
          <w:lang w:val="de-DE"/>
        </w:rPr>
      </w:pPr>
    </w:p>
    <w:p w14:paraId="51F10A93" w14:textId="77777777" w:rsidR="003908B9" w:rsidRDefault="003908B9" w:rsidP="003908B9"/>
    <w:p w14:paraId="272F8EEF" w14:textId="77777777" w:rsidR="003908B9" w:rsidRDefault="003908B9" w:rsidP="003908B9"/>
    <w:p w14:paraId="668B1F05" w14:textId="77777777" w:rsidR="003908B9" w:rsidRDefault="003908B9" w:rsidP="003908B9"/>
    <w:p w14:paraId="0231E580" w14:textId="77777777" w:rsidR="003908B9" w:rsidRDefault="003908B9" w:rsidP="003908B9"/>
    <w:p w14:paraId="4F3E1B71" w14:textId="77777777" w:rsidR="000B2F1B" w:rsidRDefault="000B2F1B" w:rsidP="003908B9"/>
    <w:p w14:paraId="1CAFA3E2" w14:textId="77777777" w:rsidR="000B2F1B" w:rsidRDefault="000B2F1B" w:rsidP="003908B9"/>
    <w:p w14:paraId="192ED9D0" w14:textId="77777777" w:rsidR="000B2F1B" w:rsidRDefault="000B2F1B" w:rsidP="003908B9"/>
    <w:p w14:paraId="3566C9B2" w14:textId="77777777" w:rsidR="003908B9" w:rsidRPr="00122058" w:rsidRDefault="003908B9" w:rsidP="003908B9">
      <w:pPr>
        <w:rPr>
          <w:color w:val="808080" w:themeColor="background1" w:themeShade="80"/>
          <w:sz w:val="20"/>
          <w:szCs w:val="20"/>
        </w:rPr>
      </w:pPr>
      <w:r w:rsidRPr="00122058">
        <w:rPr>
          <w:color w:val="808080" w:themeColor="background1" w:themeShade="80"/>
          <w:sz w:val="20"/>
          <w:szCs w:val="20"/>
        </w:rPr>
        <w:t>Haftungsfreistellung:</w:t>
      </w:r>
    </w:p>
    <w:p w14:paraId="43546FEE" w14:textId="77777777" w:rsidR="005C2F32" w:rsidRDefault="000E529B" w:rsidP="003908B9">
      <w:pPr>
        <w:rPr>
          <w:color w:val="808080" w:themeColor="background1" w:themeShade="80"/>
          <w:sz w:val="20"/>
          <w:szCs w:val="20"/>
        </w:rPr>
        <w:sectPr w:rsidR="005C2F32" w:rsidSect="003908B9">
          <w:pgSz w:w="11906" w:h="16838" w:code="9"/>
          <w:pgMar w:top="1418" w:right="1418" w:bottom="1134" w:left="1418" w:header="709" w:footer="709" w:gutter="0"/>
          <w:cols w:space="708"/>
          <w:docGrid w:linePitch="360"/>
        </w:sectPr>
      </w:pPr>
      <w:r>
        <w:rPr>
          <w:color w:val="808080" w:themeColor="background1" w:themeShade="80"/>
          <w:sz w:val="20"/>
          <w:szCs w:val="20"/>
        </w:rPr>
        <w:t>Vorliegendes Dokument</w:t>
      </w:r>
      <w:r w:rsidR="003908B9" w:rsidRPr="00122058">
        <w:rPr>
          <w:color w:val="808080" w:themeColor="background1" w:themeShade="80"/>
          <w:sz w:val="20"/>
          <w:szCs w:val="20"/>
        </w:rPr>
        <w:t xml:space="preserve"> soll Ihnen Anregungen für Ihre Arbeit als Compliance Officer bieten und empfehlenswerte Regelungsbere</w:t>
      </w:r>
      <w:r>
        <w:rPr>
          <w:color w:val="808080" w:themeColor="background1" w:themeShade="80"/>
          <w:sz w:val="20"/>
          <w:szCs w:val="20"/>
        </w:rPr>
        <w:t xml:space="preserve">iche aufzeigen. Die Inhalte </w:t>
      </w:r>
      <w:r w:rsidR="003908B9" w:rsidRPr="00122058">
        <w:rPr>
          <w:color w:val="808080" w:themeColor="background1" w:themeShade="80"/>
          <w:sz w:val="20"/>
          <w:szCs w:val="20"/>
        </w:rPr>
        <w:t xml:space="preserve">sind jedoch nicht zur unmittelbaren Übernahme in eigene Regelwerke geeignet. Vielmehr ist es notwendig, Regelungen den jeweils eigenen Erfordernissen, Willen und an die individuell gewünschten rechtlichen Wirkungen anzupassen. Für die konkrete Gestaltung derartiger Regelwerke ist es jedenfalls empfehlenswert, juristische Beratung in Anspruch zu nehmen, sofern in der eigenen Organisation keine juristische Kompetenz vorhanden ist. Es handelt sich bei diesem </w:t>
      </w:r>
      <w:r>
        <w:rPr>
          <w:color w:val="808080" w:themeColor="background1" w:themeShade="80"/>
          <w:sz w:val="20"/>
          <w:szCs w:val="20"/>
        </w:rPr>
        <w:t>Dokument</w:t>
      </w:r>
      <w:r w:rsidR="003908B9" w:rsidRPr="00122058">
        <w:rPr>
          <w:color w:val="808080" w:themeColor="background1" w:themeShade="80"/>
          <w:sz w:val="20"/>
          <w:szCs w:val="20"/>
        </w:rPr>
        <w:t xml:space="preserve"> jedenfalls um keine Empfehlung des ÖCOV, die Inhalte des </w:t>
      </w:r>
      <w:r>
        <w:rPr>
          <w:color w:val="808080" w:themeColor="background1" w:themeShade="80"/>
          <w:sz w:val="20"/>
          <w:szCs w:val="20"/>
        </w:rPr>
        <w:t>Dokuments</w:t>
      </w:r>
      <w:r w:rsidR="003908B9" w:rsidRPr="00122058">
        <w:rPr>
          <w:color w:val="808080" w:themeColor="background1" w:themeShade="80"/>
          <w:sz w:val="20"/>
          <w:szCs w:val="20"/>
        </w:rPr>
        <w:t xml:space="preserve"> zu übernehmen, noch übernehmen der ÖCOV, seine Mitglieder und Vertreter in irgendeiner Form eine Haftung für die Verwendung dieses </w:t>
      </w:r>
      <w:r>
        <w:rPr>
          <w:color w:val="808080" w:themeColor="background1" w:themeShade="80"/>
          <w:sz w:val="20"/>
          <w:szCs w:val="20"/>
        </w:rPr>
        <w:t>Dokuments</w:t>
      </w:r>
      <w:r w:rsidR="003908B9" w:rsidRPr="00122058">
        <w:rPr>
          <w:color w:val="808080" w:themeColor="background1" w:themeShade="80"/>
          <w:sz w:val="20"/>
          <w:szCs w:val="20"/>
        </w:rPr>
        <w:t>. Die Bereitstellung diese</w:t>
      </w:r>
      <w:r>
        <w:rPr>
          <w:color w:val="808080" w:themeColor="background1" w:themeShade="80"/>
          <w:sz w:val="20"/>
          <w:szCs w:val="20"/>
        </w:rPr>
        <w:t>r Unterlage</w:t>
      </w:r>
      <w:r w:rsidR="003908B9" w:rsidRPr="00122058">
        <w:rPr>
          <w:color w:val="808080" w:themeColor="background1" w:themeShade="80"/>
          <w:sz w:val="20"/>
          <w:szCs w:val="20"/>
        </w:rPr>
        <w:t xml:space="preserve"> soll in der Praxis als Hilfestellung dienen, jedoch ohne Anspruch auf Vollständigkeit oder Richtigkeit zu erheben</w:t>
      </w:r>
      <w:r w:rsidR="000B2F1B">
        <w:rPr>
          <w:color w:val="808080" w:themeColor="background1" w:themeShade="80"/>
          <w:sz w:val="20"/>
          <w:szCs w:val="20"/>
        </w:rPr>
        <w:t>.</w:t>
      </w:r>
    </w:p>
    <w:p w14:paraId="1956D521" w14:textId="77777777" w:rsidR="005C2F32" w:rsidRPr="00BE2831" w:rsidRDefault="005C2F32" w:rsidP="000B2F1B"/>
    <w:sectPr w:rsidR="005C2F32" w:rsidRPr="00BE2831" w:rsidSect="003908B9">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0F33" w14:textId="77777777" w:rsidR="00123F3D" w:rsidRDefault="00123F3D" w:rsidP="005C2F32">
      <w:pPr>
        <w:spacing w:after="0" w:line="240" w:lineRule="auto"/>
      </w:pPr>
      <w:r>
        <w:separator/>
      </w:r>
    </w:p>
  </w:endnote>
  <w:endnote w:type="continuationSeparator" w:id="0">
    <w:p w14:paraId="5A51474C" w14:textId="77777777" w:rsidR="00123F3D" w:rsidRDefault="00123F3D" w:rsidP="005C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CF" w14:textId="77777777" w:rsidR="005C2F32" w:rsidRPr="005C2F32" w:rsidRDefault="005C2F32" w:rsidP="005C2F32">
    <w:pPr>
      <w:pStyle w:val="Fuzeile"/>
      <w:jc w:val="center"/>
      <w:rPr>
        <w:rFonts w:ascii="Arial" w:hAnsi="Arial" w:cs="Arial"/>
        <w:color w:val="808080" w:themeColor="background1" w:themeShade="80"/>
        <w:sz w:val="12"/>
        <w:szCs w:val="12"/>
        <w:u w:color="333333"/>
      </w:rPr>
    </w:pPr>
    <w:r w:rsidRPr="005C2F32">
      <w:rPr>
        <w:rFonts w:ascii="Arial" w:hAnsi="Arial" w:cs="Arial"/>
        <w:color w:val="808080" w:themeColor="background1" w:themeShade="80"/>
        <w:sz w:val="12"/>
        <w:szCs w:val="12"/>
        <w:u w:color="333333"/>
      </w:rPr>
      <w:t>Für die Richtigkeit des Inhalts wird keine Gewähr geleistet. Jegliche Haftung der Autoren sowie des ÖCOV und/oder seiner Organe ist ausgeschlossen.</w:t>
    </w:r>
  </w:p>
  <w:p w14:paraId="25D75054" w14:textId="77777777" w:rsidR="005C2F32" w:rsidRPr="005C2F32" w:rsidRDefault="005C2F32" w:rsidP="005C2F32">
    <w:pPr>
      <w:pStyle w:val="Fuzeile"/>
      <w:jc w:val="center"/>
      <w:rPr>
        <w:rFonts w:ascii="Arial" w:hAnsi="Arial" w:cs="Arial"/>
        <w:color w:val="808080" w:themeColor="background1" w:themeShade="80"/>
        <w:sz w:val="12"/>
        <w:szCs w:val="12"/>
        <w:u w:color="333333"/>
      </w:rPr>
    </w:pPr>
    <w:r w:rsidRPr="005C2F32">
      <w:rPr>
        <w:rFonts w:ascii="Arial" w:hAnsi="Arial" w:cs="Arial"/>
        <w:color w:val="808080" w:themeColor="background1" w:themeShade="80"/>
        <w:sz w:val="12"/>
        <w:szCs w:val="12"/>
        <w:u w:color="333333"/>
      </w:rPr>
      <w:t xml:space="preserve">Österreichischer Compliance Officer Verbund (ÖCOV) | LexisNexis Marxergasse 25 | A-1030 Wien | ZVR-Zahl: 883926048 | </w:t>
    </w:r>
    <w:hyperlink r:id="rId1" w:history="1">
      <w:r w:rsidRPr="005C2F32">
        <w:rPr>
          <w:rStyle w:val="Hyperlink"/>
          <w:rFonts w:ascii="Arial" w:hAnsi="Arial" w:cs="Arial"/>
          <w:color w:val="808080" w:themeColor="background1" w:themeShade="80"/>
          <w:sz w:val="12"/>
          <w:szCs w:val="12"/>
          <w:u w:color="333333"/>
        </w:rPr>
        <w:t>www.oecov.at</w:t>
      </w:r>
    </w:hyperlink>
    <w:r w:rsidRPr="005C2F32">
      <w:rPr>
        <w:rFonts w:ascii="Arial" w:hAnsi="Arial" w:cs="Arial"/>
        <w:color w:val="808080" w:themeColor="background1" w:themeShade="80"/>
        <w:sz w:val="12"/>
        <w:szCs w:val="12"/>
        <w:u w:color="333333"/>
      </w:rPr>
      <w:t xml:space="preserve"> | Stand: 04/2015</w:t>
    </w:r>
  </w:p>
  <w:p w14:paraId="5031702B" w14:textId="77777777" w:rsidR="005C2F32" w:rsidRPr="005C2F32" w:rsidRDefault="005C2F32" w:rsidP="005C2F32">
    <w:pPr>
      <w:pStyle w:val="Fuzeile"/>
      <w:jc w:val="right"/>
      <w:rPr>
        <w:sz w:val="20"/>
        <w:u w:color="333333"/>
      </w:rPr>
    </w:pPr>
    <w:r w:rsidRPr="00122058">
      <w:rPr>
        <w:sz w:val="20"/>
        <w:u w:color="333333"/>
      </w:rPr>
      <w:fldChar w:fldCharType="begin"/>
    </w:r>
    <w:r w:rsidRPr="00122058">
      <w:rPr>
        <w:sz w:val="20"/>
        <w:u w:color="333333"/>
      </w:rPr>
      <w:instrText>PAGE   \* MERGEFORMAT</w:instrText>
    </w:r>
    <w:r w:rsidRPr="00122058">
      <w:rPr>
        <w:sz w:val="20"/>
        <w:u w:color="333333"/>
      </w:rPr>
      <w:fldChar w:fldCharType="separate"/>
    </w:r>
    <w:r w:rsidR="000B2F1B" w:rsidRPr="000B2F1B">
      <w:rPr>
        <w:noProof/>
        <w:sz w:val="20"/>
        <w:u w:color="333333"/>
        <w:lang w:val="de-DE"/>
      </w:rPr>
      <w:t>3</w:t>
    </w:r>
    <w:r w:rsidRPr="00122058">
      <w:rPr>
        <w:sz w:val="20"/>
        <w:u w:color="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65328" w14:textId="77777777" w:rsidR="00123F3D" w:rsidRDefault="00123F3D" w:rsidP="005C2F32">
      <w:pPr>
        <w:spacing w:after="0" w:line="240" w:lineRule="auto"/>
      </w:pPr>
      <w:r>
        <w:separator/>
      </w:r>
    </w:p>
  </w:footnote>
  <w:footnote w:type="continuationSeparator" w:id="0">
    <w:p w14:paraId="34EA4665" w14:textId="77777777" w:rsidR="00123F3D" w:rsidRDefault="00123F3D" w:rsidP="005C2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1374C"/>
    <w:multiLevelType w:val="hybridMultilevel"/>
    <w:tmpl w:val="0A2EE254"/>
    <w:lvl w:ilvl="0" w:tplc="5FE07CC4">
      <w:start w:val="1"/>
      <w:numFmt w:val="bullet"/>
      <w:pStyle w:val="Listenabsatz"/>
      <w:lvlText w:val=""/>
      <w:lvlJc w:val="left"/>
      <w:pPr>
        <w:ind w:left="1077" w:hanging="360"/>
      </w:pPr>
      <w:rPr>
        <w:rFonts w:ascii="Wingdings" w:hAnsi="Wingding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 w15:restartNumberingAfterBreak="0">
    <w:nsid w:val="78286F99"/>
    <w:multiLevelType w:val="multilevel"/>
    <w:tmpl w:val="66D22138"/>
    <w:lvl w:ilvl="0">
      <w:start w:val="1"/>
      <w:numFmt w:val="decimal"/>
      <w:pStyle w:val="berschrift1"/>
      <w:lvlText w:val="%1."/>
      <w:lvlJc w:val="left"/>
      <w:pPr>
        <w:tabs>
          <w:tab w:val="num" w:pos="720"/>
        </w:tabs>
        <w:ind w:left="720" w:hanging="363"/>
      </w:pPr>
      <w:rPr>
        <w:rFonts w:hint="default"/>
      </w:rPr>
    </w:lvl>
    <w:lvl w:ilvl="1">
      <w:start w:val="1"/>
      <w:numFmt w:val="decimal"/>
      <w:pStyle w:val="berschrift2"/>
      <w:isLgl/>
      <w:lvlText w:val="%1.%2"/>
      <w:lvlJc w:val="left"/>
      <w:pPr>
        <w:ind w:left="1077" w:hanging="717"/>
      </w:pPr>
      <w:rPr>
        <w:rFonts w:hint="default"/>
      </w:rPr>
    </w:lvl>
    <w:lvl w:ilvl="2">
      <w:start w:val="1"/>
      <w:numFmt w:val="decimal"/>
      <w:pStyle w:val="berschrift3"/>
      <w:isLgl/>
      <w:lvlText w:val="%1.%2.%3"/>
      <w:lvlJc w:val="left"/>
      <w:pPr>
        <w:ind w:left="3981" w:hanging="720"/>
      </w:pPr>
      <w:rPr>
        <w:rFonts w:hint="default"/>
      </w:rPr>
    </w:lvl>
    <w:lvl w:ilvl="3">
      <w:start w:val="1"/>
      <w:numFmt w:val="decimal"/>
      <w:pStyle w:val="berschrift4"/>
      <w:isLgl/>
      <w:lvlText w:val="%1.%2.%3.%4"/>
      <w:lvlJc w:val="left"/>
      <w:pPr>
        <w:ind w:left="1440" w:hanging="1083"/>
      </w:pPr>
      <w:rPr>
        <w:rFonts w:hint="default"/>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3D"/>
    <w:rsid w:val="00017882"/>
    <w:rsid w:val="000B2F1B"/>
    <w:rsid w:val="000E529B"/>
    <w:rsid w:val="00123F3D"/>
    <w:rsid w:val="00254312"/>
    <w:rsid w:val="002713B9"/>
    <w:rsid w:val="003908B9"/>
    <w:rsid w:val="003E261F"/>
    <w:rsid w:val="004402E5"/>
    <w:rsid w:val="00474206"/>
    <w:rsid w:val="005C2F32"/>
    <w:rsid w:val="00721822"/>
    <w:rsid w:val="00890EB7"/>
    <w:rsid w:val="008C5FE5"/>
    <w:rsid w:val="00A208DC"/>
    <w:rsid w:val="00BE2831"/>
    <w:rsid w:val="00EE6D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FE4A"/>
  <w15:docId w15:val="{B291C64A-2F72-4012-8B47-0875183E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831"/>
  </w:style>
  <w:style w:type="paragraph" w:styleId="berschrift10">
    <w:name w:val="heading 1"/>
    <w:basedOn w:val="Standard"/>
    <w:next w:val="Standard"/>
    <w:link w:val="berschrift1Zchn"/>
    <w:uiPriority w:val="9"/>
    <w:qFormat/>
    <w:rsid w:val="005C2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autoRedefine/>
    <w:uiPriority w:val="9"/>
    <w:unhideWhenUsed/>
    <w:qFormat/>
    <w:rsid w:val="005C2F32"/>
    <w:pPr>
      <w:numPr>
        <w:ilvl w:val="1"/>
      </w:numPr>
      <w:ind w:left="567" w:hanging="567"/>
      <w:outlineLvl w:val="1"/>
    </w:pPr>
    <w:rPr>
      <w:rFonts w:eastAsiaTheme="majorEastAsia" w:cstheme="majorBidi"/>
      <w:color w:val="808080" w:themeColor="background1" w:themeShade="80"/>
      <w:sz w:val="26"/>
      <w:szCs w:val="26"/>
    </w:rPr>
  </w:style>
  <w:style w:type="paragraph" w:styleId="berschrift3">
    <w:name w:val="heading 3"/>
    <w:basedOn w:val="berschrift2"/>
    <w:next w:val="Standard"/>
    <w:link w:val="berschrift3Zchn"/>
    <w:autoRedefine/>
    <w:uiPriority w:val="9"/>
    <w:unhideWhenUsed/>
    <w:qFormat/>
    <w:rsid w:val="005C2F32"/>
    <w:pPr>
      <w:numPr>
        <w:ilvl w:val="2"/>
      </w:numPr>
      <w:ind w:left="709" w:hanging="709"/>
      <w:outlineLvl w:val="2"/>
    </w:pPr>
    <w:rPr>
      <w:sz w:val="24"/>
      <w:szCs w:val="24"/>
    </w:rPr>
  </w:style>
  <w:style w:type="paragraph" w:styleId="berschrift4">
    <w:name w:val="heading 4"/>
    <w:basedOn w:val="berschrift3"/>
    <w:next w:val="Standard"/>
    <w:link w:val="berschrift4Zchn"/>
    <w:autoRedefine/>
    <w:uiPriority w:val="9"/>
    <w:unhideWhenUsed/>
    <w:qFormat/>
    <w:rsid w:val="005C2F32"/>
    <w:pPr>
      <w:numPr>
        <w:ilvl w:val="3"/>
      </w:numPr>
      <w:spacing w:after="0"/>
      <w:outlineLvl w:val="3"/>
    </w:pPr>
    <w:rPr>
      <w:rFonts w:cs="Arial"/>
      <w:b w:val="0"/>
      <w:iCs/>
      <w:sz w:val="22"/>
    </w:rPr>
  </w:style>
  <w:style w:type="paragraph" w:styleId="berschrift5">
    <w:name w:val="heading 5"/>
    <w:basedOn w:val="berschrift4"/>
    <w:next w:val="Standard"/>
    <w:link w:val="berschrift5Zchn"/>
    <w:uiPriority w:val="9"/>
    <w:unhideWhenUsed/>
    <w:qFormat/>
    <w:rsid w:val="005C2F32"/>
    <w:pPr>
      <w:keepLines/>
      <w:numPr>
        <w:ilvl w:val="4"/>
      </w:numPr>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28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831"/>
    <w:rPr>
      <w:rFonts w:ascii="Tahoma" w:hAnsi="Tahoma" w:cs="Tahoma"/>
      <w:sz w:val="16"/>
      <w:szCs w:val="16"/>
    </w:rPr>
  </w:style>
  <w:style w:type="character" w:styleId="Platzhaltertext">
    <w:name w:val="Placeholder Text"/>
    <w:basedOn w:val="Absatz-Standardschriftart"/>
    <w:uiPriority w:val="99"/>
    <w:semiHidden/>
    <w:rsid w:val="00BE2831"/>
    <w:rPr>
      <w:color w:val="808080"/>
    </w:rPr>
  </w:style>
  <w:style w:type="character" w:customStyle="1" w:styleId="TitelberschriftArt">
    <w:name w:val="Titelüberschrift_Art"/>
    <w:basedOn w:val="Absatz-Standardschriftart"/>
    <w:uiPriority w:val="1"/>
    <w:rsid w:val="00BE2831"/>
  </w:style>
  <w:style w:type="paragraph" w:styleId="Titel">
    <w:name w:val="Title"/>
    <w:basedOn w:val="Standard"/>
    <w:next w:val="Standard"/>
    <w:link w:val="TitelZchn"/>
    <w:uiPriority w:val="10"/>
    <w:qFormat/>
    <w:rsid w:val="00BE2831"/>
    <w:rPr>
      <w:b/>
      <w:color w:val="C00000"/>
      <w:sz w:val="72"/>
      <w:szCs w:val="72"/>
    </w:rPr>
  </w:style>
  <w:style w:type="character" w:customStyle="1" w:styleId="TitelZchn">
    <w:name w:val="Titel Zchn"/>
    <w:basedOn w:val="Absatz-Standardschriftart"/>
    <w:link w:val="Titel"/>
    <w:uiPriority w:val="10"/>
    <w:rsid w:val="00BE2831"/>
    <w:rPr>
      <w:b/>
      <w:color w:val="C00000"/>
      <w:sz w:val="72"/>
      <w:szCs w:val="72"/>
    </w:rPr>
  </w:style>
  <w:style w:type="paragraph" w:styleId="Untertitel">
    <w:name w:val="Subtitle"/>
    <w:basedOn w:val="Standard"/>
    <w:next w:val="Standard"/>
    <w:link w:val="UntertitelZchn"/>
    <w:uiPriority w:val="11"/>
    <w:qFormat/>
    <w:rsid w:val="00BE2831"/>
    <w:rPr>
      <w:rFonts w:ascii="Arial" w:hAnsi="Arial" w:cs="Arial"/>
      <w:b/>
      <w:sz w:val="44"/>
      <w:szCs w:val="44"/>
    </w:rPr>
  </w:style>
  <w:style w:type="character" w:customStyle="1" w:styleId="UntertitelZchn">
    <w:name w:val="Untertitel Zchn"/>
    <w:basedOn w:val="Absatz-Standardschriftart"/>
    <w:link w:val="Untertitel"/>
    <w:uiPriority w:val="11"/>
    <w:rsid w:val="00BE2831"/>
    <w:rPr>
      <w:rFonts w:ascii="Arial" w:hAnsi="Arial" w:cs="Arial"/>
      <w:b/>
      <w:sz w:val="44"/>
      <w:szCs w:val="44"/>
    </w:rPr>
  </w:style>
  <w:style w:type="paragraph" w:styleId="Kopfzeile">
    <w:name w:val="header"/>
    <w:basedOn w:val="Standard"/>
    <w:link w:val="KopfzeileZchn"/>
    <w:uiPriority w:val="99"/>
    <w:unhideWhenUsed/>
    <w:rsid w:val="005C2F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F32"/>
  </w:style>
  <w:style w:type="paragraph" w:styleId="Fuzeile">
    <w:name w:val="footer"/>
    <w:basedOn w:val="Standard"/>
    <w:link w:val="FuzeileZchn"/>
    <w:uiPriority w:val="99"/>
    <w:unhideWhenUsed/>
    <w:rsid w:val="005C2F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F32"/>
  </w:style>
  <w:style w:type="character" w:styleId="Hyperlink">
    <w:name w:val="Hyperlink"/>
    <w:basedOn w:val="Absatz-Standardschriftart"/>
    <w:uiPriority w:val="99"/>
    <w:unhideWhenUsed/>
    <w:rsid w:val="005C2F32"/>
    <w:rPr>
      <w:color w:val="0000FF" w:themeColor="hyperlink"/>
      <w:u w:val="single"/>
    </w:rPr>
  </w:style>
  <w:style w:type="character" w:customStyle="1" w:styleId="berschrift2Zchn">
    <w:name w:val="Überschrift 2 Zchn"/>
    <w:basedOn w:val="Absatz-Standardschriftart"/>
    <w:link w:val="berschrift2"/>
    <w:uiPriority w:val="9"/>
    <w:rsid w:val="005C2F32"/>
    <w:rPr>
      <w:rFonts w:ascii="Arial" w:eastAsiaTheme="majorEastAsia" w:hAnsi="Arial" w:cstheme="majorBidi"/>
      <w:b/>
      <w:color w:val="808080" w:themeColor="background1" w:themeShade="80"/>
      <w:sz w:val="26"/>
      <w:szCs w:val="26"/>
    </w:rPr>
  </w:style>
  <w:style w:type="character" w:customStyle="1" w:styleId="berschrift3Zchn">
    <w:name w:val="Überschrift 3 Zchn"/>
    <w:basedOn w:val="Absatz-Standardschriftart"/>
    <w:link w:val="berschrift3"/>
    <w:uiPriority w:val="9"/>
    <w:rsid w:val="005C2F32"/>
    <w:rPr>
      <w:rFonts w:ascii="Arial" w:eastAsiaTheme="majorEastAsia" w:hAnsi="Arial" w:cstheme="majorBidi"/>
      <w:b/>
      <w:color w:val="808080" w:themeColor="background1" w:themeShade="80"/>
      <w:sz w:val="24"/>
      <w:szCs w:val="24"/>
    </w:rPr>
  </w:style>
  <w:style w:type="character" w:customStyle="1" w:styleId="berschrift4Zchn">
    <w:name w:val="Überschrift 4 Zchn"/>
    <w:basedOn w:val="Absatz-Standardschriftart"/>
    <w:link w:val="berschrift4"/>
    <w:uiPriority w:val="9"/>
    <w:rsid w:val="005C2F32"/>
    <w:rPr>
      <w:rFonts w:ascii="Arial" w:eastAsiaTheme="majorEastAsia" w:hAnsi="Arial" w:cs="Arial"/>
      <w:iCs/>
      <w:color w:val="808080" w:themeColor="background1" w:themeShade="80"/>
      <w:szCs w:val="24"/>
    </w:rPr>
  </w:style>
  <w:style w:type="character" w:customStyle="1" w:styleId="berschrift5Zchn">
    <w:name w:val="Überschrift 5 Zchn"/>
    <w:basedOn w:val="Absatz-Standardschriftart"/>
    <w:link w:val="berschrift5"/>
    <w:uiPriority w:val="9"/>
    <w:rsid w:val="005C2F32"/>
    <w:rPr>
      <w:rFonts w:ascii="Arial" w:eastAsiaTheme="majorEastAsia" w:hAnsi="Arial" w:cs="Arial"/>
      <w:b/>
      <w:iCs/>
      <w:color w:val="808080" w:themeColor="background1" w:themeShade="80"/>
      <w:szCs w:val="24"/>
    </w:rPr>
  </w:style>
  <w:style w:type="paragraph" w:customStyle="1" w:styleId="U1">
    <w:name w:val="U1"/>
    <w:basedOn w:val="berschrift10"/>
    <w:next w:val="Standard"/>
    <w:qFormat/>
    <w:rsid w:val="005C2F32"/>
    <w:pPr>
      <w:keepNext w:val="0"/>
      <w:keepLines w:val="0"/>
      <w:pageBreakBefore/>
      <w:widowControl w:val="0"/>
      <w:tabs>
        <w:tab w:val="left" w:pos="993"/>
      </w:tabs>
      <w:spacing w:before="0"/>
    </w:pPr>
    <w:rPr>
      <w:rFonts w:ascii="Arial" w:eastAsiaTheme="minorHAnsi" w:hAnsi="Arial" w:cs="Arial"/>
      <w:bCs w:val="0"/>
      <w:color w:val="808080" w:themeColor="background1" w:themeShade="80"/>
      <w:szCs w:val="24"/>
    </w:rPr>
  </w:style>
  <w:style w:type="paragraph" w:styleId="Listenabsatz">
    <w:name w:val="List Paragraph"/>
    <w:basedOn w:val="Standard"/>
    <w:uiPriority w:val="34"/>
    <w:qFormat/>
    <w:rsid w:val="005C2F32"/>
    <w:pPr>
      <w:numPr>
        <w:numId w:val="2"/>
      </w:numPr>
      <w:spacing w:after="120"/>
      <w:ind w:left="851" w:hanging="425"/>
      <w:contextualSpacing/>
      <w:jc w:val="both"/>
    </w:pPr>
    <w:rPr>
      <w:rFonts w:ascii="Arial" w:hAnsi="Arial" w:cs="Arial"/>
      <w:color w:val="000000" w:themeColor="text1"/>
    </w:rPr>
  </w:style>
  <w:style w:type="paragraph" w:customStyle="1" w:styleId="berschrift1">
    <w:name w:val="Überschrift1"/>
    <w:basedOn w:val="Standard"/>
    <w:next w:val="Standard"/>
    <w:link w:val="berschrift1Zchn0"/>
    <w:autoRedefine/>
    <w:qFormat/>
    <w:rsid w:val="005C2F32"/>
    <w:pPr>
      <w:keepNext/>
      <w:numPr>
        <w:numId w:val="1"/>
      </w:numPr>
      <w:spacing w:after="240"/>
      <w:ind w:left="363"/>
      <w:outlineLvl w:val="0"/>
    </w:pPr>
    <w:rPr>
      <w:rFonts w:ascii="Arial" w:hAnsi="Arial" w:cs="Arial"/>
      <w:b/>
      <w:color w:val="000000" w:themeColor="text1"/>
      <w:sz w:val="28"/>
    </w:rPr>
  </w:style>
  <w:style w:type="character" w:customStyle="1" w:styleId="berschrift1Zchn0">
    <w:name w:val="Überschrift1 Zchn"/>
    <w:basedOn w:val="Absatz-Standardschriftart"/>
    <w:link w:val="berschrift1"/>
    <w:rsid w:val="005C2F32"/>
    <w:rPr>
      <w:rFonts w:ascii="Arial" w:hAnsi="Arial" w:cs="Arial"/>
      <w:b/>
      <w:color w:val="000000" w:themeColor="text1"/>
      <w:sz w:val="28"/>
    </w:rPr>
  </w:style>
  <w:style w:type="paragraph" w:styleId="Verzeichnis1">
    <w:name w:val="toc 1"/>
    <w:basedOn w:val="Standard"/>
    <w:next w:val="Standard"/>
    <w:autoRedefine/>
    <w:uiPriority w:val="39"/>
    <w:unhideWhenUsed/>
    <w:rsid w:val="005C2F32"/>
    <w:pPr>
      <w:tabs>
        <w:tab w:val="right" w:pos="8789"/>
      </w:tabs>
      <w:spacing w:before="240" w:after="120" w:line="240" w:lineRule="auto"/>
      <w:ind w:left="284" w:hanging="284"/>
      <w:jc w:val="both"/>
    </w:pPr>
    <w:rPr>
      <w:rFonts w:ascii="Arial" w:hAnsi="Arial" w:cs="Arial"/>
      <w:b/>
      <w:noProof/>
      <w:color w:val="000000" w:themeColor="text1"/>
    </w:rPr>
  </w:style>
  <w:style w:type="paragraph" w:styleId="Verzeichnis2">
    <w:name w:val="toc 2"/>
    <w:basedOn w:val="Standard"/>
    <w:next w:val="Standard"/>
    <w:autoRedefine/>
    <w:uiPriority w:val="39"/>
    <w:unhideWhenUsed/>
    <w:rsid w:val="005C2F32"/>
    <w:pPr>
      <w:tabs>
        <w:tab w:val="left" w:pos="1009"/>
        <w:tab w:val="right" w:pos="8777"/>
      </w:tabs>
      <w:spacing w:after="100"/>
      <w:ind w:left="993" w:hanging="773"/>
      <w:jc w:val="both"/>
    </w:pPr>
    <w:rPr>
      <w:rFonts w:ascii="Arial" w:hAnsi="Arial" w:cs="Arial"/>
      <w:color w:val="000000" w:themeColor="text1"/>
    </w:rPr>
  </w:style>
  <w:style w:type="paragraph" w:styleId="Verzeichnis3">
    <w:name w:val="toc 3"/>
    <w:basedOn w:val="Standard"/>
    <w:next w:val="Standard"/>
    <w:autoRedefine/>
    <w:uiPriority w:val="39"/>
    <w:unhideWhenUsed/>
    <w:rsid w:val="005C2F32"/>
    <w:pPr>
      <w:tabs>
        <w:tab w:val="left" w:pos="1320"/>
        <w:tab w:val="right" w:pos="8777"/>
      </w:tabs>
      <w:spacing w:before="60" w:after="60" w:line="240" w:lineRule="auto"/>
      <w:ind w:left="1009" w:hanging="567"/>
      <w:jc w:val="both"/>
    </w:pPr>
    <w:rPr>
      <w:rFonts w:ascii="Arial" w:hAnsi="Arial" w:cs="Arial"/>
      <w:color w:val="000000" w:themeColor="text1"/>
    </w:rPr>
  </w:style>
  <w:style w:type="character" w:customStyle="1" w:styleId="berschrift1Zchn">
    <w:name w:val="Überschrift 1 Zchn"/>
    <w:basedOn w:val="Absatz-Standardschriftart"/>
    <w:link w:val="berschrift10"/>
    <w:uiPriority w:val="9"/>
    <w:rsid w:val="005C2F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oeco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OECOV_Deck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87857ACF9545D7BEADFD0E30032AC0"/>
        <w:category>
          <w:name w:val="Allgemein"/>
          <w:gallery w:val="placeholder"/>
        </w:category>
        <w:types>
          <w:type w:val="bbPlcHdr"/>
        </w:types>
        <w:behaviors>
          <w:behavior w:val="content"/>
        </w:behaviors>
        <w:guid w:val="{C0D923A1-8C90-49F8-8929-DABD2BAE99B8}"/>
      </w:docPartPr>
      <w:docPartBody>
        <w:p w:rsidR="00000000" w:rsidRDefault="00852663">
          <w:pPr>
            <w:pStyle w:val="5387857ACF9545D7BEADFD0E30032AC0"/>
          </w:pPr>
          <w:r w:rsidRPr="000675AB">
            <w:rPr>
              <w:rStyle w:val="Platzhaltertext"/>
            </w:rPr>
            <w:t>Klicken Sie hier, um Text einzugeben.</w:t>
          </w:r>
        </w:p>
      </w:docPartBody>
    </w:docPart>
    <w:docPart>
      <w:docPartPr>
        <w:name w:val="1851DDC30F0545778C04F66E659A6C1A"/>
        <w:category>
          <w:name w:val="Allgemein"/>
          <w:gallery w:val="placeholder"/>
        </w:category>
        <w:types>
          <w:type w:val="bbPlcHdr"/>
        </w:types>
        <w:behaviors>
          <w:behavior w:val="content"/>
        </w:behaviors>
        <w:guid w:val="{477B3ED8-06C4-4C17-B6DE-5CCB66A38179}"/>
      </w:docPartPr>
      <w:docPartBody>
        <w:p w:rsidR="00000000" w:rsidRDefault="00852663">
          <w:pPr>
            <w:pStyle w:val="1851DDC30F0545778C04F66E659A6C1A"/>
          </w:pPr>
          <w:r w:rsidRPr="001B2466">
            <w:rPr>
              <w:rStyle w:val="Platzhaltertext"/>
            </w:rPr>
            <w:t>Klicken Sie hier, um Text einzugeben.</w:t>
          </w:r>
        </w:p>
      </w:docPartBody>
    </w:docPart>
    <w:docPart>
      <w:docPartPr>
        <w:name w:val="A07F9B784F4846D18871B44D3233D187"/>
        <w:category>
          <w:name w:val="Allgemein"/>
          <w:gallery w:val="placeholder"/>
        </w:category>
        <w:types>
          <w:type w:val="bbPlcHdr"/>
        </w:types>
        <w:behaviors>
          <w:behavior w:val="content"/>
        </w:behaviors>
        <w:guid w:val="{FC26E728-3833-4A3A-A9AD-568DB1CEF20A}"/>
      </w:docPartPr>
      <w:docPartBody>
        <w:p w:rsidR="00000000" w:rsidRDefault="00852663">
          <w:pPr>
            <w:pStyle w:val="A07F9B784F4846D18871B44D3233D187"/>
          </w:pPr>
          <w:r w:rsidRPr="000675A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87857ACF9545D7BEADFD0E30032AC0">
    <w:name w:val="5387857ACF9545D7BEADFD0E30032AC0"/>
  </w:style>
  <w:style w:type="paragraph" w:customStyle="1" w:styleId="1851DDC30F0545778C04F66E659A6C1A">
    <w:name w:val="1851DDC30F0545778C04F66E659A6C1A"/>
  </w:style>
  <w:style w:type="paragraph" w:customStyle="1" w:styleId="A07F9B784F4846D18871B44D3233D187">
    <w:name w:val="A07F9B784F4846D18871B44D3233D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A57DF7019D3743ABDA6FA8DCE0724D" ma:contentTypeVersion="22" ma:contentTypeDescription="Ein neues Dokument erstellen." ma:contentTypeScope="" ma:versionID="dd3574af5228f9d59c89a439a7cb7b38">
  <xsd:schema xmlns:xsd="http://www.w3.org/2001/XMLSchema" xmlns:xs="http://www.w3.org/2001/XMLSchema" xmlns:p="http://schemas.microsoft.com/office/2006/metadata/properties" xmlns:ns2="30c53b8f-91b5-40e4-aa67-5771f0dce281" xmlns:ns3="d06c2c47-d2d7-4a1a-9f5a-e25246ef4257" targetNamespace="http://schemas.microsoft.com/office/2006/metadata/properties" ma:root="true" ma:fieldsID="8f73a3f2411d41b9bcc39fdd64080632" ns2:_="" ns3:_="">
    <xsd:import namespace="30c53b8f-91b5-40e4-aa67-5771f0dce281"/>
    <xsd:import namespace="d06c2c47-d2d7-4a1a-9f5a-e25246ef4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53b8f-91b5-40e4-aa67-5771f0dc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db48040-8f78-42bb-bbcf-b519dfd5fe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6c2c47-d2d7-4a1a-9f5a-e25246ef425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45403f-9595-4033-8b47-e59ae6b5e57d}" ma:internalName="TaxCatchAll" ma:showField="CatchAllData" ma:web="d06c2c47-d2d7-4a1a-9f5a-e25246ef4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53b8f-91b5-40e4-aa67-5771f0dce281">
      <Terms xmlns="http://schemas.microsoft.com/office/infopath/2007/PartnerControls"/>
    </lcf76f155ced4ddcb4097134ff3c332f>
    <TaxCatchAll xmlns="d06c2c47-d2d7-4a1a-9f5a-e25246ef4257" xsi:nil="true"/>
  </documentManagement>
</p:properties>
</file>

<file path=customXml/itemProps1.xml><?xml version="1.0" encoding="utf-8"?>
<ds:datastoreItem xmlns:ds="http://schemas.openxmlformats.org/officeDocument/2006/customXml" ds:itemID="{E39E2AD3-6833-4DA4-AF29-5EC357AD0DBB}"/>
</file>

<file path=customXml/itemProps2.xml><?xml version="1.0" encoding="utf-8"?>
<ds:datastoreItem xmlns:ds="http://schemas.openxmlformats.org/officeDocument/2006/customXml" ds:itemID="{353C96C6-90C1-4981-8A15-5FDCF5EE4AC7}"/>
</file>

<file path=customXml/itemProps3.xml><?xml version="1.0" encoding="utf-8"?>
<ds:datastoreItem xmlns:ds="http://schemas.openxmlformats.org/officeDocument/2006/customXml" ds:itemID="{68BEB524-C5C9-4C95-9AA4-0F26E3F9C56E}"/>
</file>

<file path=docProps/app.xml><?xml version="1.0" encoding="utf-8"?>
<Properties xmlns="http://schemas.openxmlformats.org/officeDocument/2006/extended-properties" xmlns:vt="http://schemas.openxmlformats.org/officeDocument/2006/docPropsVTypes">
  <Template>OECOV_Deckblatt</Template>
  <TotalTime>0</TotalTime>
  <Pages>3</Pages>
  <Words>260</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Roman Sartor</cp:lastModifiedBy>
  <cp:revision>1</cp:revision>
  <dcterms:created xsi:type="dcterms:W3CDTF">2021-01-18T11:25:00Z</dcterms:created>
  <dcterms:modified xsi:type="dcterms:W3CDTF">2021-01-18T11:26:00Z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0x010100B7A57DF7019D3743ABDA6FA8DCE0724D</vt:lpwstr>
  </property>
  <property fmtid="{D5CDD505-2E9C-101B-9397-08002B2CF9AE}" pid="3" name="MediaServiceImageTags">
    <vt:lpwstr/>
  </property>
</Properties>
</file>